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925023" w:rsidRDefault="00DB70BA" w:rsidP="00DB70BA">
      <w:pPr>
        <w:pStyle w:val="a7"/>
        <w:jc w:val="center"/>
      </w:pPr>
      <w:r w:rsidRPr="00925023">
        <w:t>Перечень рекомендуемых мероприятий по улучшению условий труда</w:t>
      </w:r>
    </w:p>
    <w:p w:rsidR="00B3448B" w:rsidRPr="00925023" w:rsidRDefault="00B3448B" w:rsidP="00B3448B"/>
    <w:p w:rsidR="00B3448B" w:rsidRPr="00925023" w:rsidRDefault="00B3448B" w:rsidP="00B3448B">
      <w:r w:rsidRPr="00925023">
        <w:t>Наименование организации:</w:t>
      </w:r>
      <w:r w:rsidRPr="00925023">
        <w:rPr>
          <w:rStyle w:val="a9"/>
        </w:rPr>
        <w:t xml:space="preserve"> </w:t>
      </w:r>
      <w:r w:rsidR="00186B50">
        <w:fldChar w:fldCharType="begin"/>
      </w:r>
      <w:r w:rsidR="009429ED">
        <w:instrText xml:space="preserve"> DOCVARIABLE ceh_info \* MERGEFORMAT </w:instrText>
      </w:r>
      <w:r w:rsidR="00186B50">
        <w:fldChar w:fldCharType="separate"/>
      </w:r>
      <w:r w:rsidR="00574794" w:rsidRPr="00574794">
        <w:rPr>
          <w:rStyle w:val="a9"/>
        </w:rPr>
        <w:t xml:space="preserve"> Государственное бюджетное учреждение здравоохранения Республики Башкортостан </w:t>
      </w:r>
      <w:proofErr w:type="spellStart"/>
      <w:r w:rsidR="00574794" w:rsidRPr="00574794">
        <w:rPr>
          <w:rStyle w:val="a9"/>
        </w:rPr>
        <w:t>Бирская</w:t>
      </w:r>
      <w:proofErr w:type="spellEnd"/>
      <w:r w:rsidR="00574794" w:rsidRPr="00574794">
        <w:rPr>
          <w:rStyle w:val="a9"/>
        </w:rPr>
        <w:t xml:space="preserve"> центральная районная больница </w:t>
      </w:r>
      <w:r w:rsidR="00186B50">
        <w:rPr>
          <w:rStyle w:val="a9"/>
        </w:rPr>
        <w:fldChar w:fldCharType="end"/>
      </w:r>
      <w:r w:rsidRPr="00925023">
        <w:rPr>
          <w:rStyle w:val="a9"/>
        </w:rPr>
        <w:t> </w:t>
      </w:r>
    </w:p>
    <w:p w:rsidR="00DB70BA" w:rsidRPr="00925023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7E6141" w:rsidRPr="00925023" w:rsidTr="007E6141">
        <w:trPr>
          <w:tblHeader/>
          <w:jc w:val="center"/>
        </w:trPr>
        <w:tc>
          <w:tcPr>
            <w:tcW w:w="3049" w:type="dxa"/>
            <w:vAlign w:val="center"/>
          </w:tcPr>
          <w:p w:rsidR="007E6141" w:rsidRPr="00925023" w:rsidRDefault="007E6141" w:rsidP="00DB70BA">
            <w:pPr>
              <w:pStyle w:val="aa"/>
            </w:pPr>
            <w:bookmarkStart w:id="0" w:name="main_table"/>
            <w:bookmarkEnd w:id="0"/>
            <w:r w:rsidRPr="00925023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7E6141" w:rsidRPr="00925023" w:rsidRDefault="007E6141" w:rsidP="00DB70BA">
            <w:pPr>
              <w:pStyle w:val="aa"/>
            </w:pPr>
            <w:r w:rsidRPr="00925023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7E6141" w:rsidRPr="00925023" w:rsidRDefault="007E6141" w:rsidP="00DB70BA">
            <w:pPr>
              <w:pStyle w:val="aa"/>
            </w:pPr>
            <w:r w:rsidRPr="00925023">
              <w:t>Цель мероприятия</w:t>
            </w:r>
          </w:p>
        </w:tc>
      </w:tr>
      <w:tr w:rsidR="007E6141" w:rsidRPr="00925023" w:rsidTr="007E6141">
        <w:trPr>
          <w:tblHeader/>
          <w:jc w:val="center"/>
        </w:trPr>
        <w:tc>
          <w:tcPr>
            <w:tcW w:w="3049" w:type="dxa"/>
            <w:vAlign w:val="center"/>
          </w:tcPr>
          <w:p w:rsidR="007E6141" w:rsidRPr="00925023" w:rsidRDefault="007E6141" w:rsidP="00DB70BA">
            <w:pPr>
              <w:pStyle w:val="aa"/>
            </w:pPr>
            <w:r w:rsidRPr="00925023">
              <w:t>1</w:t>
            </w:r>
          </w:p>
        </w:tc>
        <w:tc>
          <w:tcPr>
            <w:tcW w:w="3686" w:type="dxa"/>
            <w:vAlign w:val="center"/>
          </w:tcPr>
          <w:p w:rsidR="007E6141" w:rsidRPr="00925023" w:rsidRDefault="007E6141" w:rsidP="00DB70BA">
            <w:pPr>
              <w:pStyle w:val="aa"/>
            </w:pPr>
            <w:r w:rsidRPr="00925023">
              <w:t>2</w:t>
            </w:r>
          </w:p>
        </w:tc>
        <w:tc>
          <w:tcPr>
            <w:tcW w:w="2835" w:type="dxa"/>
            <w:vAlign w:val="center"/>
          </w:tcPr>
          <w:p w:rsidR="007E6141" w:rsidRPr="00925023" w:rsidRDefault="007E6141" w:rsidP="00DB70BA">
            <w:pPr>
              <w:pStyle w:val="aa"/>
            </w:pPr>
            <w:r w:rsidRPr="00925023">
              <w:t>3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723. Врач-специалист-Врач-педиатр</w:t>
            </w:r>
          </w:p>
        </w:tc>
        <w:tc>
          <w:tcPr>
            <w:tcW w:w="3686" w:type="dxa"/>
            <w:vAlign w:val="center"/>
          </w:tcPr>
          <w:p w:rsidR="007E6141" w:rsidRPr="00925023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Pr="00925023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724. Врач-акушер-гинеколог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725. Врач - детский хирург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726. Врач-специалист-Врач-терапевт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lastRenderedPageBreak/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lastRenderedPageBreak/>
              <w:t>727. Врач-кардиолог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728. Медицинский психолог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729. Медицинский психолог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730. Медицинский логопед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731.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732.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lastRenderedPageBreak/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733.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734.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735.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 xml:space="preserve">нал в процессе повседневной трудовой </w:t>
            </w:r>
            <w:r>
              <w:lastRenderedPageBreak/>
              <w:t>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736. Фельдшер по приему выз</w:t>
            </w:r>
            <w:r>
              <w:t>о</w:t>
            </w:r>
            <w:r>
              <w:t>вов и передаче их выездным бригадам скорой медицинской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737. Фельдшер по приему выз</w:t>
            </w:r>
            <w:r>
              <w:t>о</w:t>
            </w:r>
            <w:r>
              <w:t>вов и передаче их выездным бригадам скорой медицинской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738. Медицинская сестра  по приему вызовов и передаче их выездным бригадам скорой м</w:t>
            </w:r>
            <w:r>
              <w:t>е</w:t>
            </w:r>
            <w:r>
              <w:t>дицинской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процесса.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739. Старший фельдшер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740.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lastRenderedPageBreak/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741. Фельдшер скорой медици</w:t>
            </w:r>
            <w:r>
              <w:t>н</w:t>
            </w:r>
            <w:r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742. Медицинская сестра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Организация контроля мер безопасн</w:t>
            </w:r>
            <w:r>
              <w:t>о</w:t>
            </w:r>
            <w:r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743. Фельдшер скорой медици</w:t>
            </w:r>
            <w:r>
              <w:t>н</w:t>
            </w:r>
            <w:r>
              <w:lastRenderedPageBreak/>
              <w:t>ской помощи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Организация контроля мер безопасн</w:t>
            </w:r>
            <w:r>
              <w:t>о</w:t>
            </w:r>
            <w:r>
              <w:lastRenderedPageBreak/>
              <w:t>сти медицинских работников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 xml:space="preserve">Снижение </w:t>
            </w:r>
            <w:proofErr w:type="spellStart"/>
            <w:r>
              <w:t>травмоопасности</w:t>
            </w:r>
            <w:proofErr w:type="spellEnd"/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Организация контроля мер безопасности медицинских рабо</w:t>
            </w:r>
            <w:r>
              <w:t>т</w:t>
            </w:r>
            <w:r>
              <w:t>ников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744. Медицинская сестра опер</w:t>
            </w:r>
            <w:r>
              <w:t>а</w:t>
            </w:r>
            <w:r>
              <w:t>ционная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745. Медицинская сестра опер</w:t>
            </w:r>
            <w:r>
              <w:t>а</w:t>
            </w:r>
            <w:r>
              <w:t>ционная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746. Старшая медицинская сес</w:t>
            </w:r>
            <w:r>
              <w:t>т</w:t>
            </w:r>
            <w:r>
              <w:lastRenderedPageBreak/>
              <w:t>ра операционная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747.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748.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749. Медицинская сестра пала</w:t>
            </w:r>
            <w:r>
              <w:t>т</w:t>
            </w:r>
            <w:r>
              <w:t>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750.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751. Медицинская сестра пер</w:t>
            </w:r>
            <w:r>
              <w:t>е</w:t>
            </w:r>
            <w:r>
              <w:t>вязочной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752. Врач-уролог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753. Врач-хирург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lastRenderedPageBreak/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754. Медицинская сестра  п</w:t>
            </w:r>
            <w:r>
              <w:t>а</w:t>
            </w:r>
            <w:r>
              <w:t>латная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755. Медицинская сестра  п</w:t>
            </w:r>
            <w:r>
              <w:t>а</w:t>
            </w:r>
            <w:r>
              <w:t>латная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756. Медицинская сестра проц</w:t>
            </w:r>
            <w:r>
              <w:t>е</w:t>
            </w:r>
            <w:r>
              <w:t>дурной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757. Медицинская сестра пер</w:t>
            </w:r>
            <w:r>
              <w:t>е</w:t>
            </w:r>
            <w:r>
              <w:t>вязочной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758. Врач-акушер-гинеколог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759. Врач - челюстно-лицевой хирург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Default="007E6141" w:rsidP="0057479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Напряженность: Организовать раци</w:t>
            </w:r>
            <w:r>
              <w:t>о</w:t>
            </w:r>
            <w:r>
              <w:t>нальные режимы труда  и отдыха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760. Старшая медицинская сес</w:t>
            </w:r>
            <w:r>
              <w:t>т</w:t>
            </w:r>
            <w:r>
              <w:t>ра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lastRenderedPageBreak/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lastRenderedPageBreak/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lastRenderedPageBreak/>
              <w:t>761. Медицинская сестра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  <w:tr w:rsidR="007E6141" w:rsidRPr="00925023" w:rsidTr="007E6141">
        <w:trPr>
          <w:jc w:val="center"/>
        </w:trPr>
        <w:tc>
          <w:tcPr>
            <w:tcW w:w="3049" w:type="dxa"/>
            <w:vAlign w:val="center"/>
          </w:tcPr>
          <w:p w:rsidR="007E6141" w:rsidRPr="00574794" w:rsidRDefault="007E6141" w:rsidP="00574794">
            <w:pPr>
              <w:pStyle w:val="aa"/>
              <w:jc w:val="left"/>
            </w:pPr>
            <w:r>
              <w:t>762. Медицинская сестра</w:t>
            </w:r>
          </w:p>
        </w:tc>
        <w:tc>
          <w:tcPr>
            <w:tcW w:w="3686" w:type="dxa"/>
            <w:vAlign w:val="center"/>
          </w:tcPr>
          <w:p w:rsidR="007E6141" w:rsidRDefault="007E6141" w:rsidP="00DB70BA">
            <w:pPr>
              <w:pStyle w:val="aa"/>
            </w:pPr>
            <w:r>
              <w:t>Биологический: В целях снижения ри</w:t>
            </w:r>
            <w:r>
              <w:t>с</w:t>
            </w:r>
            <w:r>
              <w:t>ка инфицирования медицинский перс</w:t>
            </w:r>
            <w:r>
              <w:t>о</w:t>
            </w:r>
            <w:r>
              <w:t>нал в процессе повседневной трудовой деятельности должен использовать сп</w:t>
            </w:r>
            <w:r>
              <w:t>е</w:t>
            </w:r>
            <w:r>
              <w:t>циальную одежду и универсальные з</w:t>
            </w:r>
            <w:r>
              <w:t>а</w:t>
            </w:r>
            <w:r>
              <w:t>щитные устройства (маски лицевые одноразовые, медицинские перчатки - латексные или резиновые).</w:t>
            </w:r>
          </w:p>
        </w:tc>
        <w:tc>
          <w:tcPr>
            <w:tcW w:w="2835" w:type="dxa"/>
            <w:vAlign w:val="center"/>
          </w:tcPr>
          <w:p w:rsidR="007E6141" w:rsidRDefault="007E6141" w:rsidP="00DB70BA">
            <w:pPr>
              <w:pStyle w:val="aa"/>
            </w:pPr>
            <w:r>
              <w:t>Снижение риска инфициров</w:t>
            </w:r>
            <w:r>
              <w:t>а</w:t>
            </w:r>
            <w:r>
              <w:t xml:space="preserve">ния </w:t>
            </w:r>
          </w:p>
        </w:tc>
      </w:tr>
    </w:tbl>
    <w:p w:rsidR="00DB70BA" w:rsidRPr="00925023" w:rsidRDefault="00DB70BA" w:rsidP="00DB70BA"/>
    <w:p w:rsidR="001B06AD" w:rsidRPr="00925023" w:rsidRDefault="001B06AD" w:rsidP="001B06AD">
      <w:bookmarkStart w:id="1" w:name="_GoBack"/>
      <w:bookmarkEnd w:id="1"/>
    </w:p>
    <w:sectPr w:rsidR="001B06AD" w:rsidRPr="00925023" w:rsidSect="00925023">
      <w:footerReference w:type="default" r:id="rId7"/>
      <w:pgSz w:w="16838" w:h="11906" w:orient="landscape" w:code="9"/>
      <w:pgMar w:top="1418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15" w:rsidRPr="00925023" w:rsidRDefault="00AE2715" w:rsidP="00925023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0">
    <w:p w:rsidR="00AE2715" w:rsidRPr="00925023" w:rsidRDefault="00AE2715" w:rsidP="00925023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5FB" w:rsidRPr="00FC7789" w:rsidRDefault="00B345FB" w:rsidP="00925023">
    <w:pPr>
      <w:pStyle w:val="a7"/>
      <w:rPr>
        <w:b w:val="0"/>
        <w:sz w:val="18"/>
        <w:szCs w:val="18"/>
      </w:rPr>
    </w:pPr>
    <w:r w:rsidRPr="00FC7789">
      <w:rPr>
        <w:b w:val="0"/>
        <w:sz w:val="18"/>
        <w:szCs w:val="18"/>
      </w:rPr>
      <w:t>Перечень рекомендуемых мероприятий по улучшению условий труда</w:t>
    </w:r>
    <w:r>
      <w:rPr>
        <w:b w:val="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Pr="00224C12">
      <w:rPr>
        <w:rStyle w:val="af"/>
        <w:b w:val="0"/>
        <w:sz w:val="18"/>
        <w:szCs w:val="18"/>
      </w:rPr>
      <w:t xml:space="preserve">Стр. </w:t>
    </w:r>
    <w:r w:rsidR="00186B50" w:rsidRPr="00224C12">
      <w:rPr>
        <w:rStyle w:val="af"/>
        <w:b w:val="0"/>
        <w:sz w:val="18"/>
        <w:szCs w:val="18"/>
      </w:rPr>
      <w:fldChar w:fldCharType="begin"/>
    </w:r>
    <w:r w:rsidRPr="00224C12">
      <w:rPr>
        <w:rStyle w:val="af"/>
        <w:b w:val="0"/>
        <w:sz w:val="18"/>
        <w:szCs w:val="18"/>
      </w:rPr>
      <w:instrText xml:space="preserve">PAGE  </w:instrText>
    </w:r>
    <w:r w:rsidR="00186B50" w:rsidRPr="00224C12">
      <w:rPr>
        <w:rStyle w:val="af"/>
        <w:b w:val="0"/>
        <w:sz w:val="18"/>
        <w:szCs w:val="18"/>
      </w:rPr>
      <w:fldChar w:fldCharType="separate"/>
    </w:r>
    <w:r w:rsidR="007E6141">
      <w:rPr>
        <w:rStyle w:val="af"/>
        <w:b w:val="0"/>
        <w:noProof/>
        <w:sz w:val="18"/>
        <w:szCs w:val="18"/>
      </w:rPr>
      <w:t>1</w:t>
    </w:r>
    <w:r w:rsidR="00186B50" w:rsidRPr="00224C12">
      <w:rPr>
        <w:rStyle w:val="af"/>
        <w:b w:val="0"/>
        <w:sz w:val="18"/>
        <w:szCs w:val="18"/>
      </w:rPr>
      <w:fldChar w:fldCharType="end"/>
    </w:r>
    <w:r w:rsidRPr="00224C12">
      <w:rPr>
        <w:rStyle w:val="af"/>
        <w:b w:val="0"/>
        <w:sz w:val="18"/>
        <w:szCs w:val="18"/>
      </w:rPr>
      <w:t xml:space="preserve"> из </w:t>
    </w:r>
    <w:r w:rsidR="00AE2715">
      <w:fldChar w:fldCharType="begin"/>
    </w:r>
    <w:r w:rsidR="00AE2715">
      <w:instrText xml:space="preserve">SECTIONPAGES   \* MERGEFORMAT </w:instrText>
    </w:r>
    <w:r w:rsidR="00AE2715">
      <w:fldChar w:fldCharType="separate"/>
    </w:r>
    <w:r w:rsidR="007E6141" w:rsidRPr="007E6141">
      <w:rPr>
        <w:rStyle w:val="af"/>
        <w:b w:val="0"/>
        <w:noProof/>
        <w:sz w:val="18"/>
        <w:szCs w:val="18"/>
      </w:rPr>
      <w:t>11</w:t>
    </w:r>
    <w:r w:rsidR="00AE2715">
      <w:rPr>
        <w:rStyle w:val="af"/>
        <w:b w:val="0"/>
        <w:noProof/>
        <w:sz w:val="18"/>
        <w:szCs w:val="18"/>
      </w:rPr>
      <w:fldChar w:fldCharType="end"/>
    </w:r>
    <w:r w:rsidRPr="00224C12">
      <w:rPr>
        <w:b w:val="0"/>
        <w:sz w:val="18"/>
        <w:szCs w:val="18"/>
      </w:rPr>
      <w:t xml:space="preserve">                                                                                                                                                       </w:t>
    </w:r>
  </w:p>
  <w:p w:rsidR="00B345FB" w:rsidRDefault="00B345FB" w:rsidP="00925023">
    <w:pPr>
      <w:pStyle w:val="ad"/>
    </w:pPr>
    <w:r w:rsidRPr="00FC7789">
      <w:rPr>
        <w:sz w:val="18"/>
        <w:szCs w:val="18"/>
      </w:rPr>
      <w:t>Наименование организации:</w:t>
    </w:r>
    <w:r w:rsidR="00186B50">
      <w:fldChar w:fldCharType="begin"/>
    </w:r>
    <w:r w:rsidR="009429ED">
      <w:instrText xml:space="preserve"> DOCVARIABLE ceh_info \* MERGEFORMAT </w:instrText>
    </w:r>
    <w:r w:rsidR="00186B50">
      <w:fldChar w:fldCharType="separate"/>
    </w:r>
    <w:r w:rsidR="0096511A" w:rsidRPr="0096511A">
      <w:rPr>
        <w:rStyle w:val="a9"/>
        <w:sz w:val="18"/>
      </w:rPr>
      <w:t xml:space="preserve"> </w:t>
    </w:r>
    <w:r w:rsidR="0096511A" w:rsidRPr="0096511A">
      <w:rPr>
        <w:sz w:val="18"/>
        <w:szCs w:val="18"/>
      </w:rPr>
      <w:t xml:space="preserve">Государственное бюджетное учреждение здравоохранения Республики Башкортостан </w:t>
    </w:r>
    <w:proofErr w:type="spellStart"/>
    <w:r w:rsidR="0096511A" w:rsidRPr="0096511A">
      <w:rPr>
        <w:sz w:val="18"/>
        <w:szCs w:val="18"/>
      </w:rPr>
      <w:t>Бирская</w:t>
    </w:r>
    <w:proofErr w:type="spellEnd"/>
    <w:r w:rsidR="0096511A" w:rsidRPr="0096511A">
      <w:rPr>
        <w:sz w:val="18"/>
        <w:szCs w:val="18"/>
      </w:rPr>
      <w:t xml:space="preserve"> центральная районная больница </w:t>
    </w:r>
    <w:r w:rsidR="00186B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15" w:rsidRPr="00925023" w:rsidRDefault="00AE2715" w:rsidP="00925023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0">
    <w:p w:rsidR="00AE2715" w:rsidRPr="00925023" w:rsidRDefault="00AE2715" w:rsidP="00925023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v_info1" w:val="     "/>
    <w:docVar w:name="adv_info2" w:val="     "/>
    <w:docVar w:name="adv_info3" w:val="     "/>
    <w:docVar w:name="att_org_adr" w:val="450006,Республика Башкортостан,г.Уфа,ул.Революционная, д.55, каб. 504-505, brcot@mail.ru"/>
    <w:docVar w:name="att_org_dop" w:val="Некоммерческое партнерство &quot;Башкирский региональный Центр охраны труда  и современных средств безопасности труда&quot; Испытательная лаборатория специальной оценки условий труда БРЦОТ и ССБТ."/>
    <w:docVar w:name="att_org_name" w:val="Некоммерческое партнерство &quot;Башкирский региональный Центр охраны труда  и современных средств безопасности труда&quot; (БРЦОТ и ССБТ). _x000a_Испытательная лаборатория специальной оценки условий труда БРЦОТ и ССБТ_x000a_450006, Республика Башкортостан, г. Уфа, ул.Революционная, д.55, каб.504-505, brcot@mail.ru"/>
    <w:docVar w:name="att_org_reg_date" w:val="20.03.2019"/>
    <w:docVar w:name="att_org_reg_num" w:val="582"/>
    <w:docVar w:name="boss_fio" w:val="Гарбуз Елена Валерьевна"/>
    <w:docVar w:name="ceh_info" w:val=" Государственное бюджетное учреждение здравоохранения Республики Башкортостан Бирская центральная районная больница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8BEB6CF48584403B80E762C8B59892CB"/>
    <w:docVar w:name="org_id" w:val="2"/>
    <w:docVar w:name="org_name" w:val="     "/>
    <w:docVar w:name="pers_guids" w:val="3AEF866194FA428EB81E28DF8CFF9F4B@013-664-286-38"/>
    <w:docVar w:name="pers_snils" w:val="3AEF866194FA428EB81E28DF8CFF9F4B@013-664-286-38"/>
    <w:docVar w:name="podr_id" w:val="org_2"/>
    <w:docVar w:name="pred_dolg" w:val="Врач-методист"/>
    <w:docVar w:name="pred_fio" w:val="Горшкова В.Б."/>
    <w:docVar w:name="prikaz_sout" w:val="817"/>
    <w:docVar w:name="rbtd_adr" w:val="     "/>
    <w:docVar w:name="rbtd_name" w:val="Государственное бюджетное учреждение здравоохранения Республики Башкортостан Бирская центральная районная больница"/>
    <w:docVar w:name="sout_id" w:val="   "/>
    <w:docVar w:name="sv_docs" w:val="1"/>
  </w:docVars>
  <w:rsids>
    <w:rsidRoot w:val="00954A6E"/>
    <w:rsid w:val="0002033E"/>
    <w:rsid w:val="00056BFC"/>
    <w:rsid w:val="0007776A"/>
    <w:rsid w:val="00093D2E"/>
    <w:rsid w:val="000C5130"/>
    <w:rsid w:val="00186B5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4794"/>
    <w:rsid w:val="00584289"/>
    <w:rsid w:val="005F64E6"/>
    <w:rsid w:val="0065289A"/>
    <w:rsid w:val="0067226F"/>
    <w:rsid w:val="00681D90"/>
    <w:rsid w:val="006D0BDF"/>
    <w:rsid w:val="006E662C"/>
    <w:rsid w:val="00725C51"/>
    <w:rsid w:val="007E6141"/>
    <w:rsid w:val="00802595"/>
    <w:rsid w:val="00820552"/>
    <w:rsid w:val="008B4051"/>
    <w:rsid w:val="008C0968"/>
    <w:rsid w:val="008E11B3"/>
    <w:rsid w:val="00906AED"/>
    <w:rsid w:val="00922677"/>
    <w:rsid w:val="00925023"/>
    <w:rsid w:val="009429ED"/>
    <w:rsid w:val="00954A6E"/>
    <w:rsid w:val="009647F7"/>
    <w:rsid w:val="0096511A"/>
    <w:rsid w:val="009A1326"/>
    <w:rsid w:val="009D6532"/>
    <w:rsid w:val="00A026A4"/>
    <w:rsid w:val="00A02BF4"/>
    <w:rsid w:val="00A567D1"/>
    <w:rsid w:val="00AE2715"/>
    <w:rsid w:val="00B12F45"/>
    <w:rsid w:val="00B1405F"/>
    <w:rsid w:val="00B3448B"/>
    <w:rsid w:val="00B345FB"/>
    <w:rsid w:val="00B5534B"/>
    <w:rsid w:val="00BA560A"/>
    <w:rsid w:val="00BD0A92"/>
    <w:rsid w:val="00C0355B"/>
    <w:rsid w:val="00C45714"/>
    <w:rsid w:val="00C80B39"/>
    <w:rsid w:val="00C93056"/>
    <w:rsid w:val="00CA2E96"/>
    <w:rsid w:val="00CD2568"/>
    <w:rsid w:val="00D11966"/>
    <w:rsid w:val="00D37CF3"/>
    <w:rsid w:val="00DB70BA"/>
    <w:rsid w:val="00DC0F74"/>
    <w:rsid w:val="00DD6622"/>
    <w:rsid w:val="00E25119"/>
    <w:rsid w:val="00E458F1"/>
    <w:rsid w:val="00EB7BDE"/>
    <w:rsid w:val="00EC5373"/>
    <w:rsid w:val="00F128A4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50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5023"/>
    <w:rPr>
      <w:sz w:val="24"/>
    </w:rPr>
  </w:style>
  <w:style w:type="paragraph" w:styleId="ad">
    <w:name w:val="footer"/>
    <w:basedOn w:val="a"/>
    <w:link w:val="ae"/>
    <w:rsid w:val="009250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5023"/>
    <w:rPr>
      <w:sz w:val="24"/>
    </w:rPr>
  </w:style>
  <w:style w:type="character" w:styleId="af">
    <w:name w:val="page number"/>
    <w:basedOn w:val="a0"/>
    <w:unhideWhenUsed/>
    <w:rsid w:val="00925023"/>
  </w:style>
  <w:style w:type="paragraph" w:styleId="af0">
    <w:name w:val="Balloon Text"/>
    <w:basedOn w:val="a"/>
    <w:link w:val="af1"/>
    <w:semiHidden/>
    <w:unhideWhenUsed/>
    <w:rsid w:val="009651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65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Reanimator Extreme Edition</Company>
  <LinksUpToDate>false</LinksUpToDate>
  <CharactersWithSpaces>16954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RU</dc:creator>
  <cp:lastModifiedBy>ООТ</cp:lastModifiedBy>
  <cp:revision>8</cp:revision>
  <cp:lastPrinted>2025-07-28T05:02:00Z</cp:lastPrinted>
  <dcterms:created xsi:type="dcterms:W3CDTF">2025-07-24T02:15:00Z</dcterms:created>
  <dcterms:modified xsi:type="dcterms:W3CDTF">2025-09-25T10:09:00Z</dcterms:modified>
</cp:coreProperties>
</file>